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6C" w:rsidRPr="008963EE" w:rsidRDefault="00705C6C" w:rsidP="00705C6C">
      <w:pPr>
        <w:spacing w:after="0" w:line="240" w:lineRule="auto"/>
        <w:rPr>
          <w:rFonts w:ascii="Times New Roman" w:hAnsi="Times New Roman" w:cs="Times New Roman"/>
        </w:rPr>
      </w:pPr>
      <w:r w:rsidRPr="008963EE">
        <w:rPr>
          <w:rFonts w:ascii="Times New Roman" w:hAnsi="Times New Roman" w:cs="Times New Roman"/>
        </w:rPr>
        <w:t xml:space="preserve">Załącznik nr 2 do SWZ – system </w:t>
      </w:r>
      <w:r>
        <w:rPr>
          <w:rFonts w:ascii="Times New Roman" w:hAnsi="Times New Roman" w:cs="Times New Roman"/>
        </w:rPr>
        <w:t>monitorowania funkcji życiowych pacjenta – pakiet nr 2</w:t>
      </w:r>
    </w:p>
    <w:p w:rsidR="00705C6C" w:rsidRDefault="00705C6C" w:rsidP="00705C6C">
      <w:pPr>
        <w:spacing w:after="0" w:line="240" w:lineRule="auto"/>
        <w:rPr>
          <w:rFonts w:ascii="Times New Roman" w:hAnsi="Times New Roman" w:cs="Times New Roman"/>
        </w:rPr>
      </w:pPr>
    </w:p>
    <w:p w:rsidR="00705C6C" w:rsidRDefault="00705C6C" w:rsidP="00705C6C">
      <w:pPr>
        <w:spacing w:after="0" w:line="240" w:lineRule="auto"/>
        <w:rPr>
          <w:rFonts w:ascii="Times New Roman" w:hAnsi="Times New Roman" w:cs="Times New Roman"/>
        </w:rPr>
      </w:pPr>
    </w:p>
    <w:p w:rsidR="00705C6C" w:rsidRDefault="00705C6C" w:rsidP="00705C6C">
      <w:pPr>
        <w:spacing w:after="0" w:line="240" w:lineRule="auto"/>
        <w:rPr>
          <w:rFonts w:ascii="Times New Roman" w:hAnsi="Times New Roman" w:cs="Times New Roman"/>
        </w:rPr>
      </w:pPr>
    </w:p>
    <w:p w:rsidR="00705C6C" w:rsidRDefault="00705C6C" w:rsidP="00705C6C">
      <w:pPr>
        <w:spacing w:after="0" w:line="240" w:lineRule="auto"/>
        <w:rPr>
          <w:rFonts w:ascii="Times New Roman" w:hAnsi="Times New Roman" w:cs="Times New Roman"/>
        </w:rPr>
      </w:pPr>
    </w:p>
    <w:p w:rsidR="00705C6C" w:rsidRDefault="00705C6C" w:rsidP="00705C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705C6C" w:rsidRPr="0096583E" w:rsidRDefault="00705C6C" w:rsidP="00705C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6583E">
        <w:rPr>
          <w:rFonts w:ascii="Times New Roman" w:hAnsi="Times New Roman" w:cs="Times New Roman"/>
          <w:sz w:val="16"/>
          <w:szCs w:val="16"/>
        </w:rPr>
        <w:t>Nazwa Wykonawcy</w:t>
      </w:r>
    </w:p>
    <w:p w:rsidR="00705C6C" w:rsidRDefault="00705C6C" w:rsidP="00705C6C">
      <w:pPr>
        <w:spacing w:after="0" w:line="240" w:lineRule="auto"/>
        <w:rPr>
          <w:rFonts w:ascii="Times New Roman" w:hAnsi="Times New Roman" w:cs="Times New Roman"/>
        </w:rPr>
      </w:pPr>
    </w:p>
    <w:p w:rsidR="00705C6C" w:rsidRDefault="00705C6C" w:rsidP="00705C6C">
      <w:pPr>
        <w:spacing w:after="0" w:line="240" w:lineRule="auto"/>
        <w:rPr>
          <w:rFonts w:ascii="Times New Roman" w:hAnsi="Times New Roman" w:cs="Times New Roman"/>
        </w:rPr>
      </w:pPr>
    </w:p>
    <w:p w:rsidR="00705C6C" w:rsidRDefault="00705C6C" w:rsidP="00705C6C">
      <w:pPr>
        <w:spacing w:after="0" w:line="240" w:lineRule="auto"/>
        <w:rPr>
          <w:rFonts w:ascii="Times New Roman" w:hAnsi="Times New Roman" w:cs="Times New Roman"/>
        </w:rPr>
      </w:pPr>
    </w:p>
    <w:p w:rsidR="00705C6C" w:rsidRPr="008963EE" w:rsidRDefault="00705C6C" w:rsidP="00705C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Centrala monitorująca</w:t>
      </w:r>
    </w:p>
    <w:tbl>
      <w:tblPr>
        <w:tblStyle w:val="Tabela-Siatka"/>
        <w:tblW w:w="0" w:type="auto"/>
        <w:tblLook w:val="04A0"/>
      </w:tblPr>
      <w:tblGrid>
        <w:gridCol w:w="571"/>
        <w:gridCol w:w="5953"/>
        <w:gridCol w:w="2764"/>
      </w:tblGrid>
      <w:tr w:rsidR="00705C6C" w:rsidRPr="008963EE" w:rsidTr="00705C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Minimalne wymagania techniczne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 produkt</w:t>
            </w:r>
          </w:p>
        </w:tc>
      </w:tr>
      <w:tr w:rsidR="00705C6C" w:rsidRPr="008963EE" w:rsidTr="00705C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  <w:lang w:eastAsia="pl-PL"/>
              </w:rPr>
            </w:pPr>
            <w:r w:rsidRPr="00705C6C">
              <w:rPr>
                <w:rFonts w:ascii="Times New Roman" w:eastAsia="Calibri" w:hAnsi="Times New Roman" w:cs="Times New Roman"/>
              </w:rPr>
              <w:t xml:space="preserve">Centrala przygotowana do monitorowania min. 8 stanowisk umożliwiająca podłączenie i monitorowanie w systemie posiadanych przez Zamawiającego na oddziałach kardiomonitorów FX 3000, </w:t>
            </w:r>
            <w:proofErr w:type="spellStart"/>
            <w:r w:rsidRPr="00705C6C">
              <w:rPr>
                <w:rFonts w:ascii="Times New Roman" w:eastAsia="Calibri" w:hAnsi="Times New Roman" w:cs="Times New Roman"/>
              </w:rPr>
              <w:t>prod</w:t>
            </w:r>
            <w:proofErr w:type="spellEnd"/>
            <w:r w:rsidRPr="00705C6C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705C6C">
              <w:rPr>
                <w:rFonts w:ascii="Times New Roman" w:eastAsia="Calibri" w:hAnsi="Times New Roman" w:cs="Times New Roman"/>
              </w:rPr>
              <w:t>Emtel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705C6C" w:rsidRPr="008963EE" w:rsidTr="00705C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705C6C">
              <w:rPr>
                <w:rFonts w:ascii="Times New Roman" w:eastAsia="Calibri" w:hAnsi="Times New Roman" w:cs="Times New Roman"/>
              </w:rPr>
              <w:t xml:space="preserve">Centrala wyposażona w ekran typu </w:t>
            </w:r>
            <w:proofErr w:type="spellStart"/>
            <w:r w:rsidRPr="00705C6C">
              <w:rPr>
                <w:rFonts w:ascii="Times New Roman" w:eastAsia="Calibri" w:hAnsi="Times New Roman" w:cs="Times New Roman"/>
              </w:rPr>
              <w:t>LCD-TFT</w:t>
            </w:r>
            <w:proofErr w:type="spellEnd"/>
            <w:r w:rsidRPr="00705C6C">
              <w:rPr>
                <w:rFonts w:ascii="Times New Roman" w:eastAsia="Calibri" w:hAnsi="Times New Roman" w:cs="Times New Roman"/>
              </w:rPr>
              <w:t xml:space="preserve">, kolorowy, min.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705C6C">
                <w:rPr>
                  <w:rFonts w:ascii="Times New Roman" w:eastAsia="Calibri" w:hAnsi="Times New Roman" w:cs="Times New Roman"/>
                </w:rPr>
                <w:t>19”</w:t>
              </w:r>
            </w:smartTag>
            <w:r w:rsidRPr="00705C6C">
              <w:rPr>
                <w:rFonts w:ascii="Times New Roman" w:eastAsia="Calibri" w:hAnsi="Times New Roman" w:cs="Times New Roman"/>
              </w:rPr>
              <w:t>. Rozdzielczość wyświetlania min. 1280x1024.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</w:p>
        </w:tc>
      </w:tr>
      <w:tr w:rsidR="00705C6C" w:rsidRPr="008963EE" w:rsidTr="00705C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705C6C">
              <w:rPr>
                <w:rFonts w:ascii="Times New Roman" w:eastAsia="Calibri" w:hAnsi="Times New Roman" w:cs="Times New Roman"/>
              </w:rPr>
              <w:t>Równoczesny podgląd wszystkich monitorowanych parametrów z kardiomonitorów na ekranie centrali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</w:p>
        </w:tc>
      </w:tr>
      <w:tr w:rsidR="00705C6C" w:rsidRPr="008963EE" w:rsidTr="00705C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705C6C">
              <w:rPr>
                <w:rFonts w:ascii="Times New Roman" w:eastAsia="Calibri" w:hAnsi="Times New Roman" w:cs="Times New Roman"/>
              </w:rPr>
              <w:t>Ilość wyświetlanych przebiegów falowych z każdego łóżka w przypadku zbiorczej prezentacji wszystkich stanowisk - min. 6 (nie tylko EKG)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</w:p>
        </w:tc>
      </w:tr>
      <w:tr w:rsidR="00705C6C" w:rsidRPr="008963EE" w:rsidTr="00705C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705C6C">
              <w:rPr>
                <w:rFonts w:ascii="Times New Roman" w:eastAsia="Calibri" w:hAnsi="Times New Roman" w:cs="Times New Roman"/>
              </w:rPr>
              <w:t>Komunikacja z użytkownikiem w języku polskim poprzez mysz i klawiaturę komputerową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</w:p>
        </w:tc>
      </w:tr>
      <w:tr w:rsidR="00705C6C" w:rsidRPr="008963EE" w:rsidTr="00705C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705C6C">
              <w:rPr>
                <w:rFonts w:ascii="Times New Roman" w:eastAsia="Calibri" w:hAnsi="Times New Roman" w:cs="Times New Roman"/>
              </w:rPr>
              <w:t>Wpisywanie danych demograficznych pacjenta z pozycji centrali i bezpośrednio w kardiomonitorach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</w:p>
        </w:tc>
      </w:tr>
      <w:tr w:rsidR="00705C6C" w:rsidRPr="008963EE" w:rsidTr="00705C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705C6C">
              <w:rPr>
                <w:rFonts w:ascii="Times New Roman" w:eastAsia="Calibri" w:hAnsi="Times New Roman" w:cs="Times New Roman"/>
              </w:rPr>
              <w:t>Możliwość wydruku na sieciowej drukarce laserowej w formacie A4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705C6C" w:rsidRPr="008963EE" w:rsidTr="00705C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705C6C" w:rsidRDefault="00705C6C" w:rsidP="00705C6C">
            <w:pPr>
              <w:rPr>
                <w:rFonts w:ascii="Times New Roman" w:eastAsia="Calibri" w:hAnsi="Times New Roman" w:cs="Times New Roman"/>
              </w:rPr>
            </w:pPr>
            <w:r w:rsidRPr="00705C6C">
              <w:rPr>
                <w:rFonts w:ascii="Times New Roman" w:eastAsia="Calibri" w:hAnsi="Times New Roman" w:cs="Times New Roman"/>
              </w:rPr>
              <w:t>Możliwość zmiany ustawień alarmowych w monitorach z pozycji</w:t>
            </w:r>
          </w:p>
          <w:p w:rsidR="00705C6C" w:rsidRPr="008963EE" w:rsidRDefault="00705C6C" w:rsidP="00705C6C">
            <w:pPr>
              <w:rPr>
                <w:rFonts w:ascii="Times New Roman" w:hAnsi="Times New Roman" w:cs="Times New Roman"/>
              </w:rPr>
            </w:pPr>
            <w:r w:rsidRPr="00705C6C">
              <w:rPr>
                <w:rFonts w:ascii="Times New Roman" w:eastAsia="Calibri" w:hAnsi="Times New Roman" w:cs="Times New Roman"/>
              </w:rPr>
              <w:t>Centrali oraz Identyfikacja łóżka, na którym wystąpił alarm na ekranie centrali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</w:p>
        </w:tc>
      </w:tr>
      <w:tr w:rsidR="00705C6C" w:rsidRPr="008963EE" w:rsidTr="00705C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705C6C">
              <w:rPr>
                <w:rFonts w:ascii="Times New Roman" w:eastAsia="Calibri" w:hAnsi="Times New Roman" w:cs="Times New Roman"/>
              </w:rPr>
              <w:t>Możliwość zmiany jasności ekranów w kardiomonitorach z pozycji centrali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</w:p>
        </w:tc>
      </w:tr>
      <w:tr w:rsidR="00705C6C" w:rsidRPr="0096583E" w:rsidTr="00705C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96583E" w:rsidRDefault="00705C6C" w:rsidP="007762DC">
            <w:pPr>
              <w:rPr>
                <w:rFonts w:ascii="Times New Roman" w:hAnsi="Times New Roman" w:cs="Times New Roman"/>
              </w:rPr>
            </w:pPr>
            <w:r w:rsidRPr="009658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96583E" w:rsidRDefault="00705C6C" w:rsidP="007762DC">
            <w:pPr>
              <w:rPr>
                <w:rFonts w:ascii="Times New Roman" w:hAnsi="Times New Roman" w:cs="Times New Roman"/>
                <w:bCs/>
              </w:rPr>
            </w:pPr>
            <w:r w:rsidRPr="00705C6C">
              <w:rPr>
                <w:rFonts w:ascii="Times New Roman" w:eastAsia="Calibri" w:hAnsi="Times New Roman" w:cs="Times New Roman"/>
              </w:rPr>
              <w:t>Komunikacja interaktywna w ramach systemu: monitor - centrala, centrala -monitor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6C" w:rsidRPr="0096583E" w:rsidRDefault="00705C6C" w:rsidP="007762D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05C6C" w:rsidRPr="008963EE" w:rsidTr="00705C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705C6C">
              <w:rPr>
                <w:rFonts w:ascii="Times New Roman" w:eastAsia="Calibri" w:hAnsi="Times New Roman" w:cs="Times New Roman"/>
              </w:rPr>
              <w:t>Wbudowane złącze USB umożliwiające kopiowanie danych zapisanych w pamięci centrali na zewnętrzny nośnik pamięci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</w:p>
        </w:tc>
      </w:tr>
      <w:tr w:rsidR="00705C6C" w:rsidRPr="008963EE" w:rsidTr="00705C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705C6C">
              <w:rPr>
                <w:rFonts w:ascii="Times New Roman" w:eastAsia="Calibri" w:hAnsi="Times New Roman" w:cs="Times New Roman"/>
              </w:rPr>
              <w:t>Dostawa i instalacja drukarki laserowej A4 umożliwiającej wydruk z centrali oraz poszczególnych kardiomonitorów. Podać typ i producenta.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705C6C" w:rsidRPr="008963EE" w:rsidTr="00705C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705C6C">
              <w:rPr>
                <w:rFonts w:ascii="Times New Roman" w:eastAsia="Calibri" w:hAnsi="Times New Roman" w:cs="Times New Roman"/>
              </w:rPr>
              <w:t>Wbudowane bateryjne podtrzymanie zasilania na wypadek zaniku zasilania sieciowego na okres minimum 40 minut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</w:p>
        </w:tc>
      </w:tr>
      <w:tr w:rsidR="00705C6C" w:rsidRPr="008963EE" w:rsidTr="00705C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705C6C">
              <w:rPr>
                <w:rFonts w:ascii="Times New Roman" w:eastAsia="Calibri" w:hAnsi="Times New Roman" w:cs="Times New Roman"/>
              </w:rPr>
              <w:t>Możliwość przystosowania centrali do współpracy z nadajnikami telemetrycznymi.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</w:p>
        </w:tc>
      </w:tr>
      <w:tr w:rsidR="00705C6C" w:rsidRPr="008963EE" w:rsidTr="00705C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705C6C">
              <w:rPr>
                <w:rFonts w:ascii="Times New Roman" w:eastAsia="Calibri" w:hAnsi="Times New Roman" w:cs="Times New Roman"/>
              </w:rPr>
              <w:t>Możliwość rozbudowy centrali do współpracy z większą ilością kardiomonitorów w przyszłości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</w:p>
        </w:tc>
      </w:tr>
    </w:tbl>
    <w:p w:rsidR="00705C6C" w:rsidRDefault="00705C6C" w:rsidP="00705C6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05C6C" w:rsidRDefault="00705C6C" w:rsidP="00705C6C">
      <w:pPr>
        <w:spacing w:after="0" w:line="240" w:lineRule="auto"/>
        <w:rPr>
          <w:rFonts w:ascii="Times New Roman" w:hAnsi="Times New Roman" w:cs="Times New Roman"/>
        </w:rPr>
      </w:pPr>
    </w:p>
    <w:p w:rsidR="00705C6C" w:rsidRDefault="00705C6C" w:rsidP="00705C6C">
      <w:pPr>
        <w:spacing w:after="0" w:line="240" w:lineRule="auto"/>
        <w:rPr>
          <w:rFonts w:ascii="Times New Roman" w:hAnsi="Times New Roman" w:cs="Times New Roman"/>
        </w:rPr>
      </w:pPr>
    </w:p>
    <w:p w:rsidR="00705C6C" w:rsidRDefault="00705C6C" w:rsidP="00705C6C">
      <w:pPr>
        <w:spacing w:after="0" w:line="240" w:lineRule="auto"/>
        <w:rPr>
          <w:rFonts w:ascii="Times New Roman" w:hAnsi="Times New Roman" w:cs="Times New Roman"/>
        </w:rPr>
      </w:pPr>
    </w:p>
    <w:p w:rsidR="00705C6C" w:rsidRDefault="00705C6C" w:rsidP="00705C6C">
      <w:pPr>
        <w:spacing w:after="0" w:line="240" w:lineRule="auto"/>
        <w:rPr>
          <w:rFonts w:ascii="Times New Roman" w:hAnsi="Times New Roman" w:cs="Times New Roman"/>
        </w:rPr>
      </w:pPr>
    </w:p>
    <w:p w:rsidR="00705C6C" w:rsidRDefault="00705C6C" w:rsidP="00705C6C">
      <w:pPr>
        <w:spacing w:after="0" w:line="240" w:lineRule="auto"/>
        <w:rPr>
          <w:rFonts w:ascii="Times New Roman" w:hAnsi="Times New Roman" w:cs="Times New Roman"/>
        </w:rPr>
      </w:pPr>
    </w:p>
    <w:p w:rsidR="00705C6C" w:rsidRPr="008963EE" w:rsidRDefault="00705C6C" w:rsidP="00705C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Kardiomonitory modułowe</w:t>
      </w:r>
    </w:p>
    <w:tbl>
      <w:tblPr>
        <w:tblStyle w:val="Tabela-Siatka"/>
        <w:tblW w:w="0" w:type="auto"/>
        <w:tblLook w:val="04A0"/>
      </w:tblPr>
      <w:tblGrid>
        <w:gridCol w:w="571"/>
        <w:gridCol w:w="5954"/>
        <w:gridCol w:w="2763"/>
      </w:tblGrid>
      <w:tr w:rsidR="00705C6C" w:rsidRPr="008963EE" w:rsidTr="00705C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Minimalne wymagania techniczne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 produkt</w:t>
            </w:r>
          </w:p>
        </w:tc>
      </w:tr>
      <w:tr w:rsidR="00705C6C" w:rsidRPr="008963EE" w:rsidTr="00705C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  <w:lang w:eastAsia="pl-PL"/>
              </w:rPr>
            </w:pPr>
            <w:r w:rsidRPr="00705C6C">
              <w:rPr>
                <w:rFonts w:ascii="Times New Roman" w:hAnsi="Times New Roman" w:cs="Times New Roman"/>
              </w:rPr>
              <w:t>Kardiomonitor o budowie modułowej w technologii wymiennych modułów podłączanych podczas pracy z automatyczną rekonfiguracją ekranu uwzględniającą pojawienie się nowych parametrów pomiarowych. Poprzez moduł pomiarowy należy rozumieć niezależny moduł w postaci przenoszonej pomiędzy kardiomonitorami „kostki”, zasilany z sieci 230 VAC oraz z wbudowanego akumulatora przez min. 60 min. Chłodzenie konwencyjne. Zintegrowana rączka do przenoszenia kardiomonitora.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705C6C" w:rsidRPr="008963EE" w:rsidTr="00705C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705C6C">
              <w:rPr>
                <w:rFonts w:ascii="Times New Roman" w:hAnsi="Times New Roman" w:cs="Times New Roman"/>
              </w:rPr>
              <w:t xml:space="preserve">Ekran LCD TFT o przekątnej min </w:t>
            </w:r>
            <w:smartTag w:uri="urn:schemas-microsoft-com:office:smarttags" w:element="metricconverter">
              <w:smartTagPr>
                <w:attr w:name="ProductID" w:val="15”"/>
              </w:smartTagPr>
              <w:r w:rsidRPr="00705C6C">
                <w:rPr>
                  <w:rFonts w:ascii="Times New Roman" w:hAnsi="Times New Roman" w:cs="Times New Roman"/>
                </w:rPr>
                <w:t>15”</w:t>
              </w:r>
            </w:smartTag>
            <w:r w:rsidRPr="00705C6C">
              <w:rPr>
                <w:rFonts w:ascii="Times New Roman" w:hAnsi="Times New Roman" w:cs="Times New Roman"/>
              </w:rPr>
              <w:t xml:space="preserve"> (obraz o rozdzielczości min 1024 x 768 pikseli), do prezentacji minimum 8 krzywych jednocześnie. Ekran wbudowany w monitor, obudowa wyposażona w uchwyt ułatwiający przenoszenie. Zasilanie sieciowe dostosowane do 230V/ 50 Hz.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</w:p>
        </w:tc>
      </w:tr>
      <w:tr w:rsidR="00705C6C" w:rsidRPr="008963EE" w:rsidTr="00705C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705C6C">
              <w:rPr>
                <w:rFonts w:ascii="Times New Roman" w:hAnsi="Times New Roman" w:cs="Times New Roman"/>
              </w:rPr>
              <w:t>Możliwość skonfigurowania przez personel min 5 różnych ustawień ekranów oraz min 3 granic alarmowych.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</w:p>
        </w:tc>
      </w:tr>
      <w:tr w:rsidR="00705C6C" w:rsidRPr="008963EE" w:rsidTr="00705C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705C6C">
              <w:rPr>
                <w:rFonts w:ascii="Times New Roman" w:hAnsi="Times New Roman" w:cs="Times New Roman"/>
              </w:rPr>
              <w:t xml:space="preserve">Możliwość pracy w sieci centralnego monitorowania i podłączenia do posiadanych przez Zamawiającego na oddziałach centrali monitorujących FX </w:t>
            </w:r>
            <w:smartTag w:uri="urn:schemas-microsoft-com:office:smarttags" w:element="metricconverter">
              <w:smartTagPr>
                <w:attr w:name="ProductID" w:val="3000C"/>
              </w:smartTagPr>
              <w:r w:rsidRPr="00705C6C">
                <w:rPr>
                  <w:rFonts w:ascii="Times New Roman" w:hAnsi="Times New Roman" w:cs="Times New Roman"/>
                </w:rPr>
                <w:t>3000C</w:t>
              </w:r>
            </w:smartTag>
            <w:r w:rsidRPr="00705C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C6C">
              <w:rPr>
                <w:rFonts w:ascii="Times New Roman" w:hAnsi="Times New Roman" w:cs="Times New Roman"/>
              </w:rPr>
              <w:t>prod</w:t>
            </w:r>
            <w:proofErr w:type="spellEnd"/>
            <w:r w:rsidRPr="00705C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05C6C">
              <w:rPr>
                <w:rFonts w:ascii="Times New Roman" w:hAnsi="Times New Roman" w:cs="Times New Roman"/>
              </w:rPr>
              <w:t>Emtel</w:t>
            </w:r>
            <w:proofErr w:type="spellEnd"/>
            <w:r w:rsidRPr="00705C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</w:p>
        </w:tc>
      </w:tr>
      <w:tr w:rsidR="00705C6C" w:rsidRPr="008963EE" w:rsidTr="00705C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705C6C" w:rsidRDefault="00705C6C" w:rsidP="00705C6C">
            <w:pPr>
              <w:rPr>
                <w:rFonts w:ascii="Times New Roman" w:hAnsi="Times New Roman" w:cs="Times New Roman"/>
              </w:rPr>
            </w:pPr>
            <w:r w:rsidRPr="00705C6C">
              <w:rPr>
                <w:rFonts w:ascii="Times New Roman" w:hAnsi="Times New Roman" w:cs="Times New Roman"/>
              </w:rPr>
              <w:t>Niezależny moduł pomiaru EKG</w:t>
            </w:r>
          </w:p>
          <w:p w:rsidR="00705C6C" w:rsidRPr="008963EE" w:rsidRDefault="00705C6C" w:rsidP="00705C6C">
            <w:pPr>
              <w:rPr>
                <w:rFonts w:ascii="Times New Roman" w:hAnsi="Times New Roman" w:cs="Times New Roman"/>
              </w:rPr>
            </w:pPr>
            <w:r w:rsidRPr="00705C6C">
              <w:rPr>
                <w:rFonts w:ascii="Times New Roman" w:hAnsi="Times New Roman" w:cs="Times New Roman"/>
              </w:rPr>
              <w:t>Jednoczesna prezentacja 6 odprowadzeń EKG przy rejestracji EKG z 3 elektrod oraz  7 odprowadzeń EKG z 5 elektrod. Analiza częstości akcji serca w zakresie min 15-300 ud/min. W komplecie kabel EKG 3-żyłowy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</w:p>
        </w:tc>
      </w:tr>
      <w:tr w:rsidR="00705C6C" w:rsidRPr="008963EE" w:rsidTr="00705C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705C6C">
              <w:rPr>
                <w:rFonts w:ascii="Times New Roman" w:hAnsi="Times New Roman" w:cs="Times New Roman"/>
              </w:rPr>
              <w:t xml:space="preserve">Pomiar częstości oddechu metodą impedancyjną w zakresie 1-150 </w:t>
            </w:r>
            <w:proofErr w:type="spellStart"/>
            <w:r w:rsidRPr="00705C6C">
              <w:rPr>
                <w:rFonts w:ascii="Times New Roman" w:hAnsi="Times New Roman" w:cs="Times New Roman"/>
              </w:rPr>
              <w:t>odd</w:t>
            </w:r>
            <w:proofErr w:type="spellEnd"/>
            <w:r w:rsidRPr="00705C6C">
              <w:rPr>
                <w:rFonts w:ascii="Times New Roman" w:hAnsi="Times New Roman" w:cs="Times New Roman"/>
              </w:rPr>
              <w:t>/min. Prezentacja krzywej oddechu. Monitorowanie i alarmowanie bezdechu w zakresie min 5-60s. Licznik wykrytych bezdechu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</w:p>
        </w:tc>
      </w:tr>
      <w:tr w:rsidR="00705C6C" w:rsidRPr="008963EE" w:rsidTr="00705C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705C6C">
              <w:rPr>
                <w:rFonts w:ascii="Times New Roman" w:hAnsi="Times New Roman" w:cs="Times New Roman"/>
              </w:rPr>
              <w:t xml:space="preserve">Niezależny moduł Saturacji. Pomiar saturacji w zakresie od 1-100% przy niskiej perfuzji z eliminacją zakłóceń ruchowych </w:t>
            </w:r>
            <w:proofErr w:type="spellStart"/>
            <w:r w:rsidRPr="00705C6C">
              <w:rPr>
                <w:rFonts w:ascii="Times New Roman" w:hAnsi="Times New Roman" w:cs="Times New Roman"/>
              </w:rPr>
              <w:t>NellcorOxiMax</w:t>
            </w:r>
            <w:proofErr w:type="spellEnd"/>
            <w:r w:rsidRPr="00705C6C">
              <w:rPr>
                <w:rFonts w:ascii="Times New Roman" w:hAnsi="Times New Roman" w:cs="Times New Roman"/>
              </w:rPr>
              <w:t xml:space="preserve"> lub </w:t>
            </w:r>
            <w:proofErr w:type="spellStart"/>
            <w:r w:rsidRPr="00705C6C">
              <w:rPr>
                <w:rFonts w:ascii="Times New Roman" w:hAnsi="Times New Roman" w:cs="Times New Roman"/>
              </w:rPr>
              <w:t>Masimo</w:t>
            </w:r>
            <w:proofErr w:type="spellEnd"/>
            <w:r w:rsidRPr="00705C6C">
              <w:rPr>
                <w:rFonts w:ascii="Times New Roman" w:hAnsi="Times New Roman" w:cs="Times New Roman"/>
              </w:rPr>
              <w:t xml:space="preserve">. Prezentacja krzywej </w:t>
            </w:r>
            <w:proofErr w:type="spellStart"/>
            <w:r w:rsidRPr="00705C6C">
              <w:rPr>
                <w:rFonts w:ascii="Times New Roman" w:hAnsi="Times New Roman" w:cs="Times New Roman"/>
              </w:rPr>
              <w:t>pletyzmograficznej</w:t>
            </w:r>
            <w:proofErr w:type="spellEnd"/>
            <w:r w:rsidRPr="00705C6C">
              <w:rPr>
                <w:rFonts w:ascii="Times New Roman" w:hAnsi="Times New Roman" w:cs="Times New Roman"/>
              </w:rPr>
              <w:t xml:space="preserve"> i %SpO2. Modulacja dźwięku przy zmianie wartości %SpO2. Funkcja zmiany czułości świecenia diody w czujniku SpO2 do wyboru przez użytkownika. W komplecie kabel główny i czujnik na palec dla dorosłych. W komplecie do każdego kardiomonitora 2 czujniki wielorazowe Sp02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705C6C" w:rsidRPr="008963EE" w:rsidTr="00705C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705C6C">
              <w:rPr>
                <w:rFonts w:ascii="Times New Roman" w:hAnsi="Times New Roman" w:cs="Times New Roman"/>
              </w:rPr>
              <w:t>Niezależny moduł ciśnienia nieinwazyjnego. Pomiar ciśnienia tętniczego metodą oscylometryczną. Pomiar ręczny i automatyczny. Pomiar automatyczny z regulowanym interwałem w zakresie min 1-480 min. Pamięć w menu ciśnienia min 15 ostatnich pomiarów. Prezentacja wartości: skurczowej, rozkurczowej oraz średniej. Pomiar wartości pulsu z mankietu z prezentacją na ekranie. Pomiar rytmu serca min 30-240ud./min. W komplecie przewód interfejsowy i 2 rozmiary mankietów dla dorosłych.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</w:p>
        </w:tc>
      </w:tr>
      <w:tr w:rsidR="00705C6C" w:rsidRPr="008963EE" w:rsidTr="00705C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705C6C">
              <w:rPr>
                <w:rFonts w:ascii="Times New Roman" w:hAnsi="Times New Roman" w:cs="Times New Roman"/>
              </w:rPr>
              <w:t>Niezależny moduł temperatury. Jeden tor pomiarowy temperatury. W komplecie powierzchniowy czujnik temperatury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</w:p>
        </w:tc>
      </w:tr>
      <w:tr w:rsidR="00705C6C" w:rsidRPr="0096583E" w:rsidTr="00705C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96583E" w:rsidRDefault="00705C6C" w:rsidP="007762DC">
            <w:pPr>
              <w:rPr>
                <w:rFonts w:ascii="Times New Roman" w:hAnsi="Times New Roman" w:cs="Times New Roman"/>
              </w:rPr>
            </w:pPr>
            <w:r w:rsidRPr="009658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96583E" w:rsidRDefault="00705C6C" w:rsidP="007762DC">
            <w:pPr>
              <w:rPr>
                <w:rFonts w:ascii="Times New Roman" w:hAnsi="Times New Roman" w:cs="Times New Roman"/>
                <w:bCs/>
              </w:rPr>
            </w:pPr>
            <w:r w:rsidRPr="00705C6C">
              <w:rPr>
                <w:rFonts w:ascii="Times New Roman" w:hAnsi="Times New Roman" w:cs="Times New Roman"/>
              </w:rPr>
              <w:t>Układy alarmowe najważniejszych parametrów. Możliwość szybkiego ustawienia granic alarmowych. Alarmy na przynajmniej 3 poziomach wartości.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6C" w:rsidRPr="0096583E" w:rsidRDefault="00705C6C" w:rsidP="007762D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05C6C" w:rsidRPr="008963EE" w:rsidTr="00705C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705C6C">
              <w:rPr>
                <w:rFonts w:ascii="Times New Roman" w:hAnsi="Times New Roman" w:cs="Times New Roman"/>
              </w:rPr>
              <w:t xml:space="preserve">Możliwość kilkustopniowego wyciszania alarmów. Możliwość alarmowania na poziomie parametrów medycznych i </w:t>
            </w:r>
            <w:r w:rsidRPr="00705C6C">
              <w:rPr>
                <w:rFonts w:ascii="Times New Roman" w:hAnsi="Times New Roman" w:cs="Times New Roman"/>
              </w:rPr>
              <w:lastRenderedPageBreak/>
              <w:t>technicznych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</w:p>
        </w:tc>
      </w:tr>
      <w:tr w:rsidR="00705C6C" w:rsidRPr="008963EE" w:rsidTr="00705C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705C6C">
              <w:rPr>
                <w:rFonts w:ascii="Times New Roman" w:hAnsi="Times New Roman" w:cs="Times New Roman"/>
              </w:rPr>
              <w:t>Trendy graficzne i tabelaryczne wszystkich parametrów min 72 godzinne. Ciągły zapis w pamięci kardiomonitora wszystkich monitorowanych wartości liczbowych i wszystkich monitorowanych fal dynamicznych z okresu min 72 godzin wraz z zaznaczeniem sytuacji alarmowych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705C6C" w:rsidRPr="008963EE" w:rsidTr="00705C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705C6C">
              <w:rPr>
                <w:rFonts w:ascii="Times New Roman" w:hAnsi="Times New Roman" w:cs="Times New Roman"/>
              </w:rPr>
              <w:t>Do każdego kardiomonitora stojak wykonany ze stali nierdzewnej posiadający koszyk na akcesoria oraz uchwyt do prowadzenia stojaka. Rozłożeniu ciężaru na min. sześciu kołach.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</w:p>
        </w:tc>
      </w:tr>
      <w:tr w:rsidR="00705C6C" w:rsidRPr="008963EE" w:rsidTr="00705C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705C6C">
              <w:rPr>
                <w:rFonts w:ascii="Times New Roman" w:hAnsi="Times New Roman" w:cs="Times New Roman"/>
              </w:rPr>
              <w:t>Komunikacja z użytkownikiem poprzez ekran dotykowy oraz menu w języku polskim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</w:p>
        </w:tc>
      </w:tr>
      <w:tr w:rsidR="00705C6C" w:rsidRPr="008963EE" w:rsidTr="00705C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  <w:r w:rsidRPr="00705C6C">
              <w:rPr>
                <w:rFonts w:ascii="Times New Roman" w:hAnsi="Times New Roman" w:cs="Times New Roman"/>
              </w:rPr>
              <w:t>Możliwość rozbudowy o drukarkę termiczną. Drukowanie min 6 fal, trendów, data, godzina, alarmy, dane personalne pacjenta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6C" w:rsidRPr="008963EE" w:rsidRDefault="00705C6C" w:rsidP="007762DC">
            <w:pPr>
              <w:rPr>
                <w:rFonts w:ascii="Times New Roman" w:hAnsi="Times New Roman" w:cs="Times New Roman"/>
              </w:rPr>
            </w:pPr>
          </w:p>
        </w:tc>
      </w:tr>
    </w:tbl>
    <w:p w:rsidR="00705C6C" w:rsidRDefault="00705C6C" w:rsidP="00705C6C">
      <w:pPr>
        <w:spacing w:after="0" w:line="240" w:lineRule="auto"/>
        <w:rPr>
          <w:rFonts w:ascii="Times New Roman" w:hAnsi="Times New Roman" w:cs="Times New Roman"/>
        </w:rPr>
      </w:pPr>
    </w:p>
    <w:p w:rsidR="00705C6C" w:rsidRDefault="00705C6C" w:rsidP="00705C6C">
      <w:pPr>
        <w:spacing w:after="0" w:line="240" w:lineRule="auto"/>
        <w:rPr>
          <w:rFonts w:ascii="Times New Roman" w:hAnsi="Times New Roman" w:cs="Times New Roman"/>
        </w:rPr>
      </w:pPr>
    </w:p>
    <w:p w:rsidR="00705C6C" w:rsidRDefault="00705C6C" w:rsidP="00705C6C">
      <w:pPr>
        <w:spacing w:after="0" w:line="240" w:lineRule="auto"/>
        <w:rPr>
          <w:rFonts w:ascii="Times New Roman" w:hAnsi="Times New Roman" w:cs="Times New Roman"/>
        </w:rPr>
      </w:pPr>
    </w:p>
    <w:p w:rsidR="00705C6C" w:rsidRDefault="00705C6C" w:rsidP="00705C6C">
      <w:pPr>
        <w:spacing w:after="0" w:line="240" w:lineRule="auto"/>
        <w:rPr>
          <w:rFonts w:ascii="Times New Roman" w:hAnsi="Times New Roman" w:cs="Times New Roman"/>
        </w:rPr>
      </w:pPr>
    </w:p>
    <w:p w:rsidR="00705C6C" w:rsidRDefault="00705C6C" w:rsidP="00705C6C">
      <w:pPr>
        <w:spacing w:after="0" w:line="240" w:lineRule="auto"/>
        <w:rPr>
          <w:rFonts w:ascii="Times New Roman" w:hAnsi="Times New Roman" w:cs="Times New Roman"/>
        </w:rPr>
      </w:pPr>
    </w:p>
    <w:p w:rsidR="00705C6C" w:rsidRDefault="00705C6C" w:rsidP="00705C6C">
      <w:pPr>
        <w:spacing w:after="0" w:line="240" w:lineRule="auto"/>
        <w:rPr>
          <w:rFonts w:ascii="Times New Roman" w:hAnsi="Times New Roman" w:cs="Times New Roman"/>
        </w:rPr>
      </w:pPr>
    </w:p>
    <w:p w:rsidR="00705C6C" w:rsidRDefault="00705C6C" w:rsidP="00705C6C">
      <w:pPr>
        <w:spacing w:after="0" w:line="240" w:lineRule="auto"/>
        <w:rPr>
          <w:rFonts w:ascii="Times New Roman" w:hAnsi="Times New Roman" w:cs="Times New Roman"/>
        </w:rPr>
      </w:pPr>
    </w:p>
    <w:p w:rsidR="00705C6C" w:rsidRDefault="00705C6C" w:rsidP="00705C6C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705C6C" w:rsidRPr="0096583E" w:rsidRDefault="00705C6C" w:rsidP="00705C6C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6583E">
        <w:rPr>
          <w:rFonts w:ascii="Times New Roman" w:hAnsi="Times New Roman" w:cs="Times New Roman"/>
          <w:sz w:val="16"/>
          <w:szCs w:val="16"/>
        </w:rPr>
        <w:t>Podpis Wykonawcy</w:t>
      </w:r>
    </w:p>
    <w:p w:rsidR="00705C6C" w:rsidRPr="008963EE" w:rsidRDefault="00705C6C" w:rsidP="00705C6C">
      <w:pPr>
        <w:spacing w:after="0" w:line="240" w:lineRule="auto"/>
        <w:rPr>
          <w:rFonts w:ascii="Times New Roman" w:hAnsi="Times New Roman" w:cs="Times New Roman"/>
        </w:rPr>
      </w:pPr>
    </w:p>
    <w:p w:rsidR="00C908C1" w:rsidRDefault="00C908C1"/>
    <w:sectPr w:rsidR="00C908C1" w:rsidSect="00C90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05C6C"/>
    <w:rsid w:val="00155744"/>
    <w:rsid w:val="00183AD2"/>
    <w:rsid w:val="001F30E8"/>
    <w:rsid w:val="002F0621"/>
    <w:rsid w:val="003540AC"/>
    <w:rsid w:val="004504BC"/>
    <w:rsid w:val="00674F11"/>
    <w:rsid w:val="006E6F7A"/>
    <w:rsid w:val="00705C6C"/>
    <w:rsid w:val="00721E43"/>
    <w:rsid w:val="0099792F"/>
    <w:rsid w:val="00AB79CC"/>
    <w:rsid w:val="00B2450D"/>
    <w:rsid w:val="00BA73F0"/>
    <w:rsid w:val="00C5349B"/>
    <w:rsid w:val="00C908C1"/>
    <w:rsid w:val="00CB229F"/>
    <w:rsid w:val="00D7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5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05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768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dcterms:created xsi:type="dcterms:W3CDTF">2021-10-19T06:57:00Z</dcterms:created>
  <dcterms:modified xsi:type="dcterms:W3CDTF">2021-10-19T07:05:00Z</dcterms:modified>
</cp:coreProperties>
</file>