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3007" w14:textId="330A7043"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370BDB">
        <w:rPr>
          <w:sz w:val="22"/>
          <w:szCs w:val="22"/>
        </w:rPr>
        <w:t>5</w:t>
      </w:r>
      <w:r>
        <w:rPr>
          <w:sz w:val="22"/>
          <w:szCs w:val="22"/>
        </w:rPr>
        <w:t xml:space="preserve"> do SWZ</w:t>
      </w:r>
    </w:p>
    <w:p w14:paraId="21733A83" w14:textId="77777777" w:rsidR="005524CD" w:rsidRPr="00E32B3C" w:rsidRDefault="005524CD" w:rsidP="005524CD">
      <w:pPr>
        <w:spacing w:after="0"/>
        <w:rPr>
          <w:rFonts w:ascii="Times New Roman" w:hAnsi="Times New Roman"/>
        </w:rPr>
      </w:pPr>
    </w:p>
    <w:p w14:paraId="5C986F62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5EF5DA7E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18CBF016" w14:textId="77777777"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14:paraId="62C64D70" w14:textId="77777777"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14:paraId="6C95AC88" w14:textId="77777777"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14:paraId="4508DE5C" w14:textId="77777777"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14:paraId="478DBB23" w14:textId="113381AF" w:rsidR="00E4698C" w:rsidRDefault="005E0E05" w:rsidP="00E4698C">
      <w:pPr>
        <w:pStyle w:val="Akapitzlist"/>
        <w:rPr>
          <w:rFonts w:cs="Arial"/>
          <w:b/>
        </w:rPr>
      </w:pPr>
      <w:r>
        <w:rPr>
          <w:rFonts w:cs="Arial"/>
          <w:b/>
        </w:rPr>
        <w:t xml:space="preserve">„Sukcesywną dostawę </w:t>
      </w:r>
      <w:r w:rsidR="00370BDB">
        <w:rPr>
          <w:rFonts w:cs="Arial"/>
          <w:b/>
        </w:rPr>
        <w:t>materiałów opatrunkowych</w:t>
      </w:r>
      <w:r w:rsidR="00BB2F04">
        <w:rPr>
          <w:rFonts w:cs="Arial"/>
          <w:b/>
        </w:rPr>
        <w:t>” SR.XV.270.</w:t>
      </w:r>
      <w:r w:rsidR="00D4096C">
        <w:rPr>
          <w:rFonts w:cs="Arial"/>
          <w:b/>
        </w:rPr>
        <w:t>0</w:t>
      </w:r>
      <w:r w:rsidR="00370BDB">
        <w:rPr>
          <w:rFonts w:cs="Arial"/>
          <w:b/>
        </w:rPr>
        <w:t>4</w:t>
      </w:r>
      <w:r w:rsidR="00BB2F04">
        <w:rPr>
          <w:rFonts w:cs="Arial"/>
          <w:b/>
        </w:rPr>
        <w:t>.PH.2</w:t>
      </w:r>
      <w:r w:rsidR="00D4096C">
        <w:rPr>
          <w:rFonts w:cs="Arial"/>
          <w:b/>
        </w:rPr>
        <w:t>3</w:t>
      </w:r>
      <w:r w:rsidR="00BB2F04">
        <w:rPr>
          <w:rFonts w:cs="Arial"/>
          <w:b/>
        </w:rPr>
        <w:t xml:space="preserve"> </w:t>
      </w:r>
    </w:p>
    <w:p w14:paraId="221A8346" w14:textId="77777777" w:rsidR="005E0E05" w:rsidRPr="00E4698C" w:rsidRDefault="005E0E05" w:rsidP="00E4698C">
      <w:pPr>
        <w:pStyle w:val="Akapitzlist"/>
        <w:rPr>
          <w:sz w:val="22"/>
          <w:szCs w:val="22"/>
        </w:rPr>
      </w:pPr>
    </w:p>
    <w:p w14:paraId="2350FB92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4CFC755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21F0A07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14:paraId="5BD09C03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14:paraId="6CFE0763" w14:textId="77777777"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14:paraId="686E5B2C" w14:textId="77777777"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14:paraId="6CAC8AB6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525F41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D1D134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7F78B239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5A4073" w14:textId="77777777"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25674C7A" w14:textId="77777777"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06EDAFDA" w14:textId="77777777" w:rsidR="005524CD" w:rsidRPr="00695566" w:rsidRDefault="005524CD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677FF544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F11EF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73D23AC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F8E5DB2" w14:textId="77777777" w:rsid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03AD31D6" w14:textId="77777777" w:rsid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E5A076" w14:textId="3C4D2BA2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</w:p>
    <w:p w14:paraId="6E49BD62" w14:textId="09DBE5CA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destabilizującymi sytuację na Ukrainie (Dz. Urz. UE nr L 111 z 8.4.2022, str. 1)</w:t>
      </w:r>
      <w:r w:rsidR="00F406BF">
        <w:rPr>
          <w:color w:val="000000"/>
        </w:rPr>
        <w:t>.</w:t>
      </w:r>
    </w:p>
    <w:p w14:paraId="1DF355CF" w14:textId="73FD6267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835).2</w:t>
      </w:r>
    </w:p>
    <w:p w14:paraId="265D8CC0" w14:textId="1B2FADC2" w:rsidR="00E4698C" w:rsidRPr="00E4698C" w:rsidRDefault="00E4698C" w:rsidP="00E4698C">
      <w:p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DED6974" w14:textId="77777777" w:rsidR="00E4698C" w:rsidRP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7F380D3" w14:textId="77777777" w:rsidR="00E4698C" w:rsidRPr="00695566" w:rsidRDefault="00E4698C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3A1F7E4" w14:textId="77777777" w:rsidR="00E4698C" w:rsidRPr="00695566" w:rsidRDefault="00E4698C" w:rsidP="00E4698C">
      <w:pPr>
        <w:pStyle w:val="Bezodstpw"/>
        <w:rPr>
          <w:rFonts w:ascii="Times New Roman" w:hAnsi="Times New Roman"/>
          <w:sz w:val="24"/>
          <w:szCs w:val="24"/>
        </w:rPr>
      </w:pPr>
    </w:p>
    <w:p w14:paraId="57AFCC7B" w14:textId="77777777" w:rsidR="00E4698C" w:rsidRPr="00695566" w:rsidRDefault="00E4698C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E445EAE" w14:textId="77777777" w:rsidR="00E4698C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6FF10470" w14:textId="77777777" w:rsidR="00E4698C" w:rsidRPr="00695566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C44249E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D3D727A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D8B30" w14:textId="77777777"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04B17440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C57D7D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16BEDC5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8D4B60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B916D2E" w14:textId="77777777" w:rsidR="005524CD" w:rsidRPr="00695566" w:rsidRDefault="005524CD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751651BD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EDF7E4E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9CB87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AC7E0" w14:textId="7EFD4981"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3E2E544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25C82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23DC57" w14:textId="77777777" w:rsidR="005524CD" w:rsidRPr="00695566" w:rsidRDefault="005524CD" w:rsidP="00E469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C8CBC7" w14:textId="77777777" w:rsidR="005524CD" w:rsidRPr="00695566" w:rsidRDefault="005524CD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3E406D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93A52BE" w14:textId="77777777"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CD"/>
    <w:rsid w:val="00006DD2"/>
    <w:rsid w:val="00007946"/>
    <w:rsid w:val="0001430F"/>
    <w:rsid w:val="00055408"/>
    <w:rsid w:val="000B1B11"/>
    <w:rsid w:val="001762B2"/>
    <w:rsid w:val="001B4FF9"/>
    <w:rsid w:val="00202855"/>
    <w:rsid w:val="002E6546"/>
    <w:rsid w:val="00370BDB"/>
    <w:rsid w:val="004614D5"/>
    <w:rsid w:val="004D6D76"/>
    <w:rsid w:val="00504298"/>
    <w:rsid w:val="005505AF"/>
    <w:rsid w:val="005524CD"/>
    <w:rsid w:val="005E0E05"/>
    <w:rsid w:val="005E2735"/>
    <w:rsid w:val="00625004"/>
    <w:rsid w:val="00667DDB"/>
    <w:rsid w:val="006C67AF"/>
    <w:rsid w:val="00704464"/>
    <w:rsid w:val="007B2485"/>
    <w:rsid w:val="007D59A9"/>
    <w:rsid w:val="00895D54"/>
    <w:rsid w:val="008E6172"/>
    <w:rsid w:val="00984989"/>
    <w:rsid w:val="009E0857"/>
    <w:rsid w:val="00A47531"/>
    <w:rsid w:val="00A6418E"/>
    <w:rsid w:val="00AC1E20"/>
    <w:rsid w:val="00AD6B58"/>
    <w:rsid w:val="00B70498"/>
    <w:rsid w:val="00BA6812"/>
    <w:rsid w:val="00BB2F04"/>
    <w:rsid w:val="00C21953"/>
    <w:rsid w:val="00C63808"/>
    <w:rsid w:val="00C679F6"/>
    <w:rsid w:val="00D4096C"/>
    <w:rsid w:val="00D4691F"/>
    <w:rsid w:val="00E4698C"/>
    <w:rsid w:val="00E75C6D"/>
    <w:rsid w:val="00F16A10"/>
    <w:rsid w:val="00F406BF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BD6"/>
  <w15:docId w15:val="{BC407461-8B9D-46E1-B1BD-7EFE572A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4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8C07-3C03-45DD-BEF2-C79919B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Szpital Miejski im Fr. Raszei</cp:lastModifiedBy>
  <cp:revision>2</cp:revision>
  <dcterms:created xsi:type="dcterms:W3CDTF">2023-03-08T09:44:00Z</dcterms:created>
  <dcterms:modified xsi:type="dcterms:W3CDTF">2023-03-08T09:44:00Z</dcterms:modified>
</cp:coreProperties>
</file>